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0"/>
        <w:gridCol w:w="2106"/>
      </w:tblGrid>
      <w:tr w:rsidR="00E33B57" w:rsidRPr="005E5C58" w14:paraId="337ED6D4" w14:textId="1684A348" w:rsidTr="005E5C58">
        <w:tc>
          <w:tcPr>
            <w:tcW w:w="7083" w:type="dxa"/>
          </w:tcPr>
          <w:p w14:paraId="47F7D48C" w14:textId="77777777" w:rsidR="005E5C58" w:rsidRDefault="005E5C58" w:rsidP="00DC2901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E5C58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</w:rPr>
              <w:t>LUZMILA ZANABRIA</w:t>
            </w:r>
          </w:p>
          <w:p w14:paraId="09A1E7EA" w14:textId="77777777" w:rsidR="005E5C58" w:rsidRDefault="005E5C58" w:rsidP="005E5C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14:paraId="234AA273" w14:textId="77777777" w:rsidR="005E5C58" w:rsidRDefault="005E5C58" w:rsidP="005E5C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HONORARY CONSUL-GENERAL IN LIMA</w:t>
            </w:r>
          </w:p>
          <w:p w14:paraId="0146D03A" w14:textId="77777777" w:rsidR="005E5C58" w:rsidRPr="008050C9" w:rsidRDefault="005E5C58" w:rsidP="005E5C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14:paraId="0926E07D" w14:textId="3B206FA6" w:rsidR="005E5C58" w:rsidRPr="005E5C58" w:rsidRDefault="005E5C58" w:rsidP="00E33B57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</w:rPr>
              <w:t xml:space="preserve">REPUBLIC OF </w:t>
            </w:r>
            <w:r w:rsidRPr="008050C9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u w:val="single"/>
              </w:rPr>
              <w:t>PERU</w:t>
            </w:r>
          </w:p>
        </w:tc>
        <w:tc>
          <w:tcPr>
            <w:tcW w:w="1933" w:type="dxa"/>
          </w:tcPr>
          <w:p w14:paraId="7978BC7F" w14:textId="041F8B9D" w:rsidR="005E5C58" w:rsidRPr="00E33B57" w:rsidRDefault="00BB79AB" w:rsidP="00DC2901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E33B5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AC7B582" wp14:editId="0EC1C7F3">
                  <wp:extent cx="1197119" cy="13335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00" cy="1339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FA111B" w14:textId="77777777" w:rsidR="003B393F" w:rsidRPr="008050C9" w:rsidRDefault="003B393F" w:rsidP="00BE1E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32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1768"/>
        <w:gridCol w:w="4845"/>
      </w:tblGrid>
      <w:tr w:rsidR="003B393F" w:rsidRPr="008050C9" w14:paraId="71D7D480" w14:textId="77777777" w:rsidTr="00D42031">
        <w:tc>
          <w:tcPr>
            <w:tcW w:w="2426" w:type="dxa"/>
          </w:tcPr>
          <w:p w14:paraId="436F3291" w14:textId="77777777" w:rsidR="003B393F" w:rsidRPr="008050C9" w:rsidRDefault="003B393F" w:rsidP="00A2271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BORN:</w:t>
            </w:r>
          </w:p>
        </w:tc>
        <w:tc>
          <w:tcPr>
            <w:tcW w:w="6613" w:type="dxa"/>
            <w:gridSpan w:val="2"/>
          </w:tcPr>
          <w:p w14:paraId="1BF3C4F6" w14:textId="66F88114" w:rsidR="003B393F" w:rsidRPr="008050C9" w:rsidRDefault="003B393F" w:rsidP="00A2271A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26 July 1943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, Ayacucho, Peru</w:t>
            </w:r>
          </w:p>
        </w:tc>
      </w:tr>
      <w:tr w:rsidR="003B393F" w:rsidRPr="008050C9" w14:paraId="30852E12" w14:textId="77777777" w:rsidTr="00D42031">
        <w:tc>
          <w:tcPr>
            <w:tcW w:w="2426" w:type="dxa"/>
          </w:tcPr>
          <w:p w14:paraId="0000291E" w14:textId="77777777" w:rsidR="003B393F" w:rsidRPr="008050C9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3" w:type="dxa"/>
            <w:gridSpan w:val="2"/>
          </w:tcPr>
          <w:p w14:paraId="213605B1" w14:textId="77777777" w:rsidR="003B393F" w:rsidRPr="008050C9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3F" w:rsidRPr="008050C9" w14:paraId="433A94E0" w14:textId="77777777" w:rsidTr="00D42031">
        <w:tc>
          <w:tcPr>
            <w:tcW w:w="2426" w:type="dxa"/>
          </w:tcPr>
          <w:p w14:paraId="004536D8" w14:textId="77777777" w:rsidR="003B393F" w:rsidRPr="008050C9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3" w:type="dxa"/>
            <w:gridSpan w:val="2"/>
          </w:tcPr>
          <w:p w14:paraId="7A55A8D3" w14:textId="77777777" w:rsidR="003B393F" w:rsidRPr="008050C9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3F" w:rsidRPr="008050C9" w14:paraId="4EB93A1C" w14:textId="77777777" w:rsidTr="00D42031">
        <w:tc>
          <w:tcPr>
            <w:tcW w:w="2426" w:type="dxa"/>
          </w:tcPr>
          <w:p w14:paraId="396E1EBB" w14:textId="77777777" w:rsidR="003B393F" w:rsidRPr="008050C9" w:rsidRDefault="003B393F" w:rsidP="00A2271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AGE:</w:t>
            </w:r>
          </w:p>
        </w:tc>
        <w:tc>
          <w:tcPr>
            <w:tcW w:w="6613" w:type="dxa"/>
            <w:gridSpan w:val="2"/>
          </w:tcPr>
          <w:p w14:paraId="509DBF1A" w14:textId="7193DB26" w:rsidR="003B393F" w:rsidRPr="008050C9" w:rsidRDefault="003B393F" w:rsidP="00A2271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7</w:t>
            </w:r>
            <w:r w:rsidR="00EF09A6">
              <w:rPr>
                <w:rFonts w:ascii="Times New Roman" w:eastAsia="SimSun" w:hAnsi="Times New Roman" w:cs="Times New Roman"/>
                <w:sz w:val="28"/>
                <w:szCs w:val="28"/>
              </w:rPr>
              <w:t>9</w:t>
            </w:r>
          </w:p>
        </w:tc>
      </w:tr>
      <w:tr w:rsidR="003B393F" w:rsidRPr="008050C9" w14:paraId="498A8F81" w14:textId="77777777" w:rsidTr="00D42031">
        <w:tc>
          <w:tcPr>
            <w:tcW w:w="2426" w:type="dxa"/>
          </w:tcPr>
          <w:p w14:paraId="32F73311" w14:textId="77777777" w:rsidR="003B393F" w:rsidRPr="008050C9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3" w:type="dxa"/>
            <w:gridSpan w:val="2"/>
          </w:tcPr>
          <w:p w14:paraId="506EE66C" w14:textId="77777777" w:rsidR="003B393F" w:rsidRPr="008050C9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3F" w:rsidRPr="008050C9" w14:paraId="2776627E" w14:textId="77777777" w:rsidTr="00D42031">
        <w:tc>
          <w:tcPr>
            <w:tcW w:w="2426" w:type="dxa"/>
          </w:tcPr>
          <w:p w14:paraId="63B032A2" w14:textId="77777777" w:rsidR="003B393F" w:rsidRPr="008050C9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3" w:type="dxa"/>
            <w:gridSpan w:val="2"/>
          </w:tcPr>
          <w:p w14:paraId="79936AD5" w14:textId="77777777" w:rsidR="003B393F" w:rsidRPr="008050C9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3F" w:rsidRPr="008050C9" w14:paraId="5A40FD29" w14:textId="77777777" w:rsidTr="00D42031">
        <w:tc>
          <w:tcPr>
            <w:tcW w:w="2426" w:type="dxa"/>
          </w:tcPr>
          <w:p w14:paraId="03AD5205" w14:textId="77777777" w:rsidR="003B393F" w:rsidRPr="008050C9" w:rsidRDefault="003B393F" w:rsidP="00A2271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MARITAL</w:t>
            </w:r>
          </w:p>
          <w:p w14:paraId="2B303FEB" w14:textId="77777777" w:rsidR="003B393F" w:rsidRPr="008050C9" w:rsidRDefault="003B393F" w:rsidP="00A2271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STATUS:</w:t>
            </w:r>
          </w:p>
        </w:tc>
        <w:tc>
          <w:tcPr>
            <w:tcW w:w="6613" w:type="dxa"/>
            <w:gridSpan w:val="2"/>
          </w:tcPr>
          <w:p w14:paraId="7510D363" w14:textId="1758DDFB" w:rsidR="003B393F" w:rsidRPr="008050C9" w:rsidRDefault="003B393F" w:rsidP="00A2271A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Married to</w:t>
            </w:r>
            <w:r w:rsidR="002A53B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the</w:t>
            </w: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late </w:t>
            </w: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H</w:t>
            </w:r>
            <w:r w:rsidR="00B92616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onorary </w:t>
            </w: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C</w:t>
            </w:r>
            <w:r w:rsidR="00B92616">
              <w:rPr>
                <w:rFonts w:ascii="Times New Roman" w:eastAsia="SimSun" w:hAnsi="Times New Roman" w:cs="Times New Roman"/>
                <w:sz w:val="28"/>
                <w:szCs w:val="28"/>
              </w:rPr>
              <w:t>onsul-</w:t>
            </w: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G</w:t>
            </w:r>
            <w:r w:rsidR="00B92616">
              <w:rPr>
                <w:rFonts w:ascii="Times New Roman" w:eastAsia="SimSun" w:hAnsi="Times New Roman" w:cs="Times New Roman"/>
                <w:sz w:val="28"/>
                <w:szCs w:val="28"/>
              </w:rPr>
              <w:t>eneral</w:t>
            </w: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in Lima</w:t>
            </w:r>
            <w:r w:rsidR="00B92616">
              <w:rPr>
                <w:rFonts w:ascii="Times New Roman" w:eastAsia="SimSun" w:hAnsi="Times New Roman" w:cs="Times New Roman"/>
                <w:sz w:val="28"/>
                <w:szCs w:val="28"/>
              </w:rPr>
              <w:t>,</w:t>
            </w: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B92616">
              <w:rPr>
                <w:rFonts w:ascii="Times New Roman" w:eastAsia="SimSun" w:hAnsi="Times New Roman" w:cs="Times New Roman"/>
                <w:sz w:val="28"/>
                <w:szCs w:val="28"/>
              </w:rPr>
              <w:br/>
              <w:t xml:space="preserve">Mr </w:t>
            </w: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Winston Merchor</w:t>
            </w:r>
          </w:p>
          <w:p w14:paraId="218A85F0" w14:textId="77777777" w:rsidR="003B393F" w:rsidRPr="008050C9" w:rsidRDefault="003B393F" w:rsidP="00A2271A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Has four children</w:t>
            </w:r>
          </w:p>
        </w:tc>
      </w:tr>
      <w:tr w:rsidR="003B393F" w:rsidRPr="008050C9" w14:paraId="052339FB" w14:textId="77777777" w:rsidTr="00D42031">
        <w:tc>
          <w:tcPr>
            <w:tcW w:w="2426" w:type="dxa"/>
          </w:tcPr>
          <w:p w14:paraId="0A3CF7D9" w14:textId="77777777" w:rsidR="003B393F" w:rsidRPr="008050C9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3" w:type="dxa"/>
            <w:gridSpan w:val="2"/>
          </w:tcPr>
          <w:p w14:paraId="5FFCED29" w14:textId="77777777" w:rsidR="003B393F" w:rsidRPr="008050C9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3F" w:rsidRPr="008050C9" w14:paraId="1D96BEF0" w14:textId="77777777" w:rsidTr="00D42031">
        <w:tc>
          <w:tcPr>
            <w:tcW w:w="2426" w:type="dxa"/>
          </w:tcPr>
          <w:p w14:paraId="3373FDDE" w14:textId="77777777" w:rsidR="003B393F" w:rsidRPr="008050C9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3" w:type="dxa"/>
            <w:gridSpan w:val="2"/>
          </w:tcPr>
          <w:p w14:paraId="03DF0385" w14:textId="77777777" w:rsidR="003B393F" w:rsidRPr="008050C9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3F" w:rsidRPr="008050C9" w14:paraId="475596C5" w14:textId="77777777" w:rsidTr="00D42031">
        <w:tc>
          <w:tcPr>
            <w:tcW w:w="2426" w:type="dxa"/>
          </w:tcPr>
          <w:p w14:paraId="3B27CAD0" w14:textId="77777777" w:rsidR="003B393F" w:rsidRPr="008050C9" w:rsidRDefault="003B393F" w:rsidP="00A2271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EDUCATION:</w:t>
            </w:r>
          </w:p>
        </w:tc>
        <w:tc>
          <w:tcPr>
            <w:tcW w:w="6613" w:type="dxa"/>
            <w:gridSpan w:val="2"/>
          </w:tcPr>
          <w:p w14:paraId="62C674B7" w14:textId="376FD3C5" w:rsidR="003B393F" w:rsidRDefault="003B393F" w:rsidP="00A2271A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Bachelor of </w:t>
            </w: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Law,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Pontifical </w:t>
            </w: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Catholic University of Peru</w:t>
            </w:r>
          </w:p>
          <w:p w14:paraId="6EE6CF50" w14:textId="77777777" w:rsidR="003B393F" w:rsidRDefault="003B393F" w:rsidP="003B393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14:paraId="727881FE" w14:textId="63A93F1B" w:rsidR="003B393F" w:rsidRPr="008050C9" w:rsidRDefault="003B393F" w:rsidP="003B393F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VII Proficiency Cycle</w:t>
            </w: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, Diplomatic Academy of Peru</w:t>
            </w:r>
          </w:p>
          <w:p w14:paraId="137F758F" w14:textId="77777777" w:rsidR="003B393F" w:rsidRDefault="003B393F" w:rsidP="00A2271A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14:paraId="131FD5B1" w14:textId="32474A99" w:rsidR="003B393F" w:rsidRPr="008050C9" w:rsidRDefault="003B393F" w:rsidP="00A2271A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Journalism, Pontifical </w:t>
            </w: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Catholic University of Peru</w:t>
            </w:r>
          </w:p>
        </w:tc>
      </w:tr>
      <w:tr w:rsidR="003B393F" w:rsidRPr="008050C9" w14:paraId="11586694" w14:textId="77777777" w:rsidTr="00D42031">
        <w:tc>
          <w:tcPr>
            <w:tcW w:w="2426" w:type="dxa"/>
          </w:tcPr>
          <w:p w14:paraId="3985CCE2" w14:textId="77777777" w:rsidR="003B393F" w:rsidRPr="008050C9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3" w:type="dxa"/>
            <w:gridSpan w:val="2"/>
          </w:tcPr>
          <w:p w14:paraId="5D11DD01" w14:textId="77777777" w:rsidR="003B393F" w:rsidRPr="008050C9" w:rsidRDefault="003B393F" w:rsidP="00A22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3F" w:rsidRPr="008050C9" w14:paraId="78CE1919" w14:textId="77777777" w:rsidTr="00D42031">
        <w:tc>
          <w:tcPr>
            <w:tcW w:w="2426" w:type="dxa"/>
          </w:tcPr>
          <w:p w14:paraId="0763EEDF" w14:textId="77777777" w:rsidR="003B393F" w:rsidRPr="008050C9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3" w:type="dxa"/>
            <w:gridSpan w:val="2"/>
          </w:tcPr>
          <w:p w14:paraId="1FCF8FD8" w14:textId="77777777" w:rsidR="003B393F" w:rsidRPr="008050C9" w:rsidRDefault="003B393F" w:rsidP="00A22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3F" w:rsidRPr="008050C9" w14:paraId="510C6E6B" w14:textId="77777777" w:rsidTr="00D42031">
        <w:tc>
          <w:tcPr>
            <w:tcW w:w="2426" w:type="dxa"/>
          </w:tcPr>
          <w:p w14:paraId="15A5C6CD" w14:textId="77777777" w:rsidR="003B393F" w:rsidRPr="008050C9" w:rsidRDefault="003B393F" w:rsidP="00A2271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CAREER:</w:t>
            </w:r>
          </w:p>
        </w:tc>
        <w:tc>
          <w:tcPr>
            <w:tcW w:w="1768" w:type="dxa"/>
          </w:tcPr>
          <w:p w14:paraId="13C85D8C" w14:textId="77777777" w:rsidR="003B393F" w:rsidRPr="008050C9" w:rsidRDefault="003B393F" w:rsidP="00A2271A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4845" w:type="dxa"/>
          </w:tcPr>
          <w:p w14:paraId="08B98ABF" w14:textId="79489DC8" w:rsidR="003B393F" w:rsidRPr="008050C9" w:rsidRDefault="003B393F" w:rsidP="00A2271A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Third Secretary, </w:t>
            </w:r>
            <w:r w:rsidR="00D4203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Administration Directorate,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Ministry of Foreign Affairs, Peru</w:t>
            </w:r>
          </w:p>
        </w:tc>
      </w:tr>
      <w:tr w:rsidR="003B393F" w:rsidRPr="008050C9" w14:paraId="569C4864" w14:textId="77777777" w:rsidTr="00D42031">
        <w:tc>
          <w:tcPr>
            <w:tcW w:w="2426" w:type="dxa"/>
          </w:tcPr>
          <w:p w14:paraId="64F4DF14" w14:textId="77777777" w:rsidR="003B393F" w:rsidRPr="008050C9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11EE4CC" w14:textId="77777777" w:rsidR="003B393F" w:rsidRPr="008050C9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393C3A7B" w14:textId="77777777" w:rsidR="003B393F" w:rsidRPr="008050C9" w:rsidRDefault="003B393F" w:rsidP="00A22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93F" w:rsidRPr="008050C9" w14:paraId="1E1A88CD" w14:textId="77777777" w:rsidTr="00D42031">
        <w:tc>
          <w:tcPr>
            <w:tcW w:w="2426" w:type="dxa"/>
          </w:tcPr>
          <w:p w14:paraId="4491F7A6" w14:textId="77777777" w:rsidR="003B393F" w:rsidRPr="008050C9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ED6748C" w14:textId="41D92199" w:rsidR="003B393F" w:rsidRPr="008050C9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 – 1971</w:t>
            </w:r>
          </w:p>
        </w:tc>
        <w:tc>
          <w:tcPr>
            <w:tcW w:w="4845" w:type="dxa"/>
          </w:tcPr>
          <w:p w14:paraId="7441DF25" w14:textId="7031C9E7" w:rsidR="003B393F" w:rsidRPr="008050C9" w:rsidRDefault="003B393F" w:rsidP="00A22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Third Secretary, Embassy of Peru in Mexico City</w:t>
            </w:r>
          </w:p>
        </w:tc>
      </w:tr>
      <w:tr w:rsidR="003B393F" w:rsidRPr="008050C9" w14:paraId="3005B732" w14:textId="77777777" w:rsidTr="00D42031">
        <w:tc>
          <w:tcPr>
            <w:tcW w:w="2426" w:type="dxa"/>
          </w:tcPr>
          <w:p w14:paraId="0C8FEE33" w14:textId="77777777" w:rsidR="003B393F" w:rsidRPr="008050C9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08B1D1C1" w14:textId="77777777" w:rsidR="003B393F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28C88792" w14:textId="77777777" w:rsidR="003B393F" w:rsidRDefault="003B393F" w:rsidP="00A2271A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393F" w:rsidRPr="008050C9" w14:paraId="59237E11" w14:textId="77777777" w:rsidTr="00D42031">
        <w:tc>
          <w:tcPr>
            <w:tcW w:w="2426" w:type="dxa"/>
          </w:tcPr>
          <w:p w14:paraId="6651B3C2" w14:textId="77777777" w:rsidR="003B393F" w:rsidRPr="008050C9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6769F4F6" w14:textId="1538945B" w:rsidR="003B393F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1971 – 1974 </w:t>
            </w:r>
          </w:p>
        </w:tc>
        <w:tc>
          <w:tcPr>
            <w:tcW w:w="4845" w:type="dxa"/>
          </w:tcPr>
          <w:p w14:paraId="66E77940" w14:textId="28AB32E0" w:rsidR="003B393F" w:rsidRDefault="003B393F" w:rsidP="00A2271A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Second Secretary, Embassy of Peru in Mexico City</w:t>
            </w:r>
          </w:p>
        </w:tc>
      </w:tr>
      <w:tr w:rsidR="003B393F" w:rsidRPr="008050C9" w14:paraId="63BB1E8D" w14:textId="77777777" w:rsidTr="00D42031">
        <w:tc>
          <w:tcPr>
            <w:tcW w:w="2426" w:type="dxa"/>
          </w:tcPr>
          <w:p w14:paraId="41A828A5" w14:textId="77777777" w:rsidR="003B393F" w:rsidRPr="008050C9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6B2C0CF1" w14:textId="77777777" w:rsidR="003B393F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13F972F0" w14:textId="77777777" w:rsidR="003B393F" w:rsidRDefault="003B393F" w:rsidP="00A2271A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393F" w:rsidRPr="008050C9" w14:paraId="168FA032" w14:textId="77777777" w:rsidTr="00D42031">
        <w:tc>
          <w:tcPr>
            <w:tcW w:w="2426" w:type="dxa"/>
          </w:tcPr>
          <w:p w14:paraId="1C8FFE5C" w14:textId="77777777" w:rsidR="003B393F" w:rsidRPr="008050C9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B1DE1EB" w14:textId="102DE0DE" w:rsidR="003B393F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4845" w:type="dxa"/>
          </w:tcPr>
          <w:p w14:paraId="2470CDB0" w14:textId="59F644D7" w:rsidR="003B393F" w:rsidRDefault="003B393F" w:rsidP="00A2271A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First Secretary, Embassy of Peru in Mexico City</w:t>
            </w:r>
          </w:p>
        </w:tc>
      </w:tr>
      <w:tr w:rsidR="003B393F" w:rsidRPr="008050C9" w14:paraId="5522B0A7" w14:textId="77777777" w:rsidTr="00D42031">
        <w:tc>
          <w:tcPr>
            <w:tcW w:w="2426" w:type="dxa"/>
          </w:tcPr>
          <w:p w14:paraId="1F016E0A" w14:textId="77777777" w:rsidR="003B393F" w:rsidRPr="008050C9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14E7413D" w14:textId="77777777" w:rsidR="003B393F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06BE7F34" w14:textId="77777777" w:rsidR="003B393F" w:rsidRDefault="003B393F" w:rsidP="00A2271A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393F" w:rsidRPr="008050C9" w14:paraId="2DD56D95" w14:textId="77777777" w:rsidTr="00D42031">
        <w:tc>
          <w:tcPr>
            <w:tcW w:w="2426" w:type="dxa"/>
          </w:tcPr>
          <w:p w14:paraId="6453D2C6" w14:textId="77777777" w:rsidR="003B393F" w:rsidRPr="008050C9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EC9D28A" w14:textId="71D9EAEE" w:rsidR="003B393F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1F9EE575" w14:textId="0F719122" w:rsidR="003B393F" w:rsidRDefault="003B393F" w:rsidP="00A2271A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First Secretary, Embassy of Peru in Tokyo</w:t>
            </w:r>
          </w:p>
        </w:tc>
      </w:tr>
      <w:tr w:rsidR="003B393F" w:rsidRPr="008050C9" w14:paraId="522BD388" w14:textId="77777777" w:rsidTr="00D42031">
        <w:tc>
          <w:tcPr>
            <w:tcW w:w="2426" w:type="dxa"/>
          </w:tcPr>
          <w:p w14:paraId="66FE8F92" w14:textId="77777777" w:rsidR="003B393F" w:rsidRPr="008050C9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4ED6C52E" w14:textId="77777777" w:rsidR="003B393F" w:rsidRDefault="003B393F" w:rsidP="00A22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20575A31" w14:textId="77777777" w:rsidR="003B393F" w:rsidRDefault="003B393F" w:rsidP="00A2271A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729E" w:rsidRPr="008050C9" w14:paraId="24BCAC23" w14:textId="77777777" w:rsidTr="00D42031">
        <w:tc>
          <w:tcPr>
            <w:tcW w:w="2426" w:type="dxa"/>
          </w:tcPr>
          <w:p w14:paraId="7E15D841" w14:textId="77777777" w:rsidR="00DF729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CAREER:</w:t>
            </w:r>
          </w:p>
          <w:p w14:paraId="27DEF8F0" w14:textId="27164434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(cont’d)</w:t>
            </w:r>
          </w:p>
        </w:tc>
        <w:tc>
          <w:tcPr>
            <w:tcW w:w="1768" w:type="dxa"/>
          </w:tcPr>
          <w:p w14:paraId="3000CC68" w14:textId="77777777" w:rsidR="00DF729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29AE749E" w14:textId="59C9AA70" w:rsidR="00DF729E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First Secretary, Undersecretariat of Administration, Ministry of Foreign Affairs, Peru</w:t>
            </w:r>
          </w:p>
        </w:tc>
      </w:tr>
      <w:tr w:rsidR="00DF729E" w:rsidRPr="008050C9" w14:paraId="66B103D7" w14:textId="77777777" w:rsidTr="00D42031">
        <w:tc>
          <w:tcPr>
            <w:tcW w:w="2426" w:type="dxa"/>
          </w:tcPr>
          <w:p w14:paraId="6FEDB340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0D029E88" w14:textId="77777777" w:rsidR="00DF729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388879AF" w14:textId="77777777" w:rsidR="00DF729E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729E" w:rsidRPr="008050C9" w14:paraId="595CBFC2" w14:textId="77777777" w:rsidTr="00D42031">
        <w:tc>
          <w:tcPr>
            <w:tcW w:w="2426" w:type="dxa"/>
          </w:tcPr>
          <w:p w14:paraId="5C2912F7" w14:textId="35D36D6E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EC96D91" w14:textId="77777777" w:rsidR="00DF729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007D135E" w14:textId="232237C6" w:rsidR="00DF729E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Counsellor and Head, Coordination Department, Undersecretariat of Administration, Ministry of Foreign Affairs, Peru</w:t>
            </w:r>
          </w:p>
        </w:tc>
      </w:tr>
      <w:tr w:rsidR="00DF729E" w:rsidRPr="008050C9" w14:paraId="72DF77D4" w14:textId="77777777" w:rsidTr="00D42031">
        <w:tc>
          <w:tcPr>
            <w:tcW w:w="2426" w:type="dxa"/>
          </w:tcPr>
          <w:p w14:paraId="07D0D68A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1C331E3" w14:textId="77777777" w:rsidR="00DF729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685DD5C9" w14:textId="77777777" w:rsidR="00DF729E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729E" w:rsidRPr="008050C9" w14:paraId="47319DB1" w14:textId="77777777" w:rsidTr="00D42031">
        <w:tc>
          <w:tcPr>
            <w:tcW w:w="2426" w:type="dxa"/>
          </w:tcPr>
          <w:p w14:paraId="0204EADE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11B2FB07" w14:textId="3BDB26E1" w:rsidR="00DF729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1978 – 1982 </w:t>
            </w:r>
          </w:p>
        </w:tc>
        <w:tc>
          <w:tcPr>
            <w:tcW w:w="4845" w:type="dxa"/>
          </w:tcPr>
          <w:p w14:paraId="1A54EDC0" w14:textId="015514BD" w:rsidR="00DF729E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Counsellor, Permanent</w:t>
            </w:r>
            <w:r w:rsidRPr="008050C9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 Mission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of Peru to the United Nations in New York, US</w:t>
            </w:r>
          </w:p>
        </w:tc>
      </w:tr>
      <w:tr w:rsidR="00DF729E" w:rsidRPr="008050C9" w14:paraId="7C02BD94" w14:textId="77777777" w:rsidTr="00D42031">
        <w:tc>
          <w:tcPr>
            <w:tcW w:w="2426" w:type="dxa"/>
          </w:tcPr>
          <w:p w14:paraId="557B58F4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81077AE" w14:textId="77777777" w:rsidR="00DF729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2ACC55C2" w14:textId="77777777" w:rsidR="00DF729E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729E" w:rsidRPr="008050C9" w14:paraId="79E8D956" w14:textId="77777777" w:rsidTr="00D42031">
        <w:tc>
          <w:tcPr>
            <w:tcW w:w="2426" w:type="dxa"/>
          </w:tcPr>
          <w:p w14:paraId="102FC942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1448B16F" w14:textId="78180697" w:rsidR="00DF729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1982 – 1983 </w:t>
            </w:r>
          </w:p>
        </w:tc>
        <w:tc>
          <w:tcPr>
            <w:tcW w:w="4845" w:type="dxa"/>
          </w:tcPr>
          <w:p w14:paraId="43CBBB9A" w14:textId="73AF2374" w:rsidR="00DF729E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Minister-Counsellor, Permanent</w:t>
            </w:r>
            <w:r w:rsidRPr="008050C9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 Mission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of Peru to the United Nations in New York, US</w:t>
            </w:r>
          </w:p>
        </w:tc>
      </w:tr>
      <w:tr w:rsidR="00DF729E" w:rsidRPr="008050C9" w14:paraId="7D019AB0" w14:textId="77777777" w:rsidTr="00D42031">
        <w:tc>
          <w:tcPr>
            <w:tcW w:w="2426" w:type="dxa"/>
          </w:tcPr>
          <w:p w14:paraId="74E6A2A3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4EFA44B8" w14:textId="77777777" w:rsidR="00DF729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722B2A45" w14:textId="77777777" w:rsidR="00DF729E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729E" w:rsidRPr="008050C9" w14:paraId="093C3957" w14:textId="77777777" w:rsidTr="00D42031">
        <w:tc>
          <w:tcPr>
            <w:tcW w:w="2426" w:type="dxa"/>
          </w:tcPr>
          <w:p w14:paraId="41985B6E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0CF870CB" w14:textId="68B7DD74" w:rsidR="00DF729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1983 – 1985 </w:t>
            </w:r>
          </w:p>
        </w:tc>
        <w:tc>
          <w:tcPr>
            <w:tcW w:w="4845" w:type="dxa"/>
          </w:tcPr>
          <w:p w14:paraId="320BC974" w14:textId="3BFD55CE" w:rsidR="00DF729E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Minister-Counsellor and Alternate Representative, Permanent</w:t>
            </w:r>
            <w:r w:rsidRPr="008050C9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 Mission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of Peru to the United Nations in New York, US</w:t>
            </w:r>
          </w:p>
        </w:tc>
      </w:tr>
      <w:tr w:rsidR="00DF729E" w:rsidRPr="008050C9" w14:paraId="697488FA" w14:textId="77777777" w:rsidTr="00D42031">
        <w:tc>
          <w:tcPr>
            <w:tcW w:w="2426" w:type="dxa"/>
          </w:tcPr>
          <w:p w14:paraId="66707C0B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0453B01B" w14:textId="77777777" w:rsidR="00DF729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1997A3D3" w14:textId="77777777" w:rsidR="00DF729E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729E" w:rsidRPr="008050C9" w14:paraId="5B02DAE6" w14:textId="77777777" w:rsidTr="00D42031">
        <w:tc>
          <w:tcPr>
            <w:tcW w:w="2426" w:type="dxa"/>
          </w:tcPr>
          <w:p w14:paraId="36B7C8EB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43A3C101" w14:textId="07EEC9BE" w:rsidR="00DF729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4845" w:type="dxa"/>
          </w:tcPr>
          <w:p w14:paraId="7C3010D6" w14:textId="78988209" w:rsidR="00DF729E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Minister and Alternate Representative, Permanent</w:t>
            </w:r>
            <w:r w:rsidRPr="008050C9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 Mission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of Peru to the United Nations in New York, US</w:t>
            </w:r>
          </w:p>
        </w:tc>
      </w:tr>
      <w:tr w:rsidR="00DF729E" w:rsidRPr="008050C9" w14:paraId="12145ECA" w14:textId="77777777" w:rsidTr="00D42031">
        <w:tc>
          <w:tcPr>
            <w:tcW w:w="2426" w:type="dxa"/>
          </w:tcPr>
          <w:p w14:paraId="17949ED2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3B9D9C08" w14:textId="77777777" w:rsidR="00DF729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2877AC29" w14:textId="77777777" w:rsidR="00DF729E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729E" w:rsidRPr="008050C9" w14:paraId="4D94598C" w14:textId="77777777" w:rsidTr="00D42031">
        <w:tc>
          <w:tcPr>
            <w:tcW w:w="2426" w:type="dxa"/>
          </w:tcPr>
          <w:p w14:paraId="32852035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38316D44" w14:textId="77777777" w:rsidR="00DF729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5B39A5A4" w14:textId="7FD9282F" w:rsidR="00DF729E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Deputy Director, Undersecretariat of Administration, Ministry of Foreign Affairs, Peru</w:t>
            </w:r>
          </w:p>
        </w:tc>
      </w:tr>
      <w:tr w:rsidR="00DF729E" w:rsidRPr="008050C9" w14:paraId="047BC213" w14:textId="77777777" w:rsidTr="00D42031">
        <w:tc>
          <w:tcPr>
            <w:tcW w:w="2426" w:type="dxa"/>
          </w:tcPr>
          <w:p w14:paraId="4F3C28F3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1FBCAFE" w14:textId="77777777" w:rsidR="00DF729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43A74E83" w14:textId="77777777" w:rsidR="00DF729E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729E" w:rsidRPr="008050C9" w14:paraId="135F2BD0" w14:textId="77777777" w:rsidTr="00D42031">
        <w:tc>
          <w:tcPr>
            <w:tcW w:w="2426" w:type="dxa"/>
          </w:tcPr>
          <w:p w14:paraId="09AC95C1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3CF9C263" w14:textId="77777777" w:rsidR="00DF729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54A32F6C" w14:textId="241C13F2" w:rsidR="00DF729E" w:rsidRPr="00CA582E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Director of International Economic Policy, Undersecretariat for Economic Affairs, Cooperation and Integration,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Ministry of Foreign Affairs, Peru</w:t>
            </w:r>
          </w:p>
        </w:tc>
      </w:tr>
      <w:tr w:rsidR="00DF729E" w:rsidRPr="008050C9" w14:paraId="00D1D7D5" w14:textId="77777777" w:rsidTr="00D42031">
        <w:tc>
          <w:tcPr>
            <w:tcW w:w="2426" w:type="dxa"/>
          </w:tcPr>
          <w:p w14:paraId="7AFEEBC6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0A7F9D3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6727E6E5" w14:textId="77777777" w:rsidR="00DF729E" w:rsidRPr="008050C9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729E" w:rsidRPr="008050C9" w14:paraId="37F19709" w14:textId="77777777" w:rsidTr="00D42031">
        <w:tc>
          <w:tcPr>
            <w:tcW w:w="2426" w:type="dxa"/>
          </w:tcPr>
          <w:p w14:paraId="0D51A46E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101DBD39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5FF0E798" w14:textId="538BD5C6" w:rsidR="00DF729E" w:rsidRPr="008050C9" w:rsidRDefault="00DF729E" w:rsidP="00DF729E">
            <w:pPr>
              <w:spacing w:line="228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Undersecretary of Administration, Ministry of Foreign Affairs, Peru</w:t>
            </w:r>
          </w:p>
        </w:tc>
      </w:tr>
      <w:tr w:rsidR="00DF729E" w:rsidRPr="008050C9" w14:paraId="39182B16" w14:textId="77777777" w:rsidTr="00D42031">
        <w:tc>
          <w:tcPr>
            <w:tcW w:w="2426" w:type="dxa"/>
          </w:tcPr>
          <w:p w14:paraId="02411466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15B82D0D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55A514B4" w14:textId="77777777" w:rsidR="00DF729E" w:rsidRDefault="00DF729E" w:rsidP="00DF729E">
            <w:pPr>
              <w:spacing w:line="228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729E" w:rsidRPr="008050C9" w14:paraId="57BCB364" w14:textId="77777777" w:rsidTr="00D42031">
        <w:tc>
          <w:tcPr>
            <w:tcW w:w="2426" w:type="dxa"/>
          </w:tcPr>
          <w:p w14:paraId="6F39C1D5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15CDF63A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196BCDA3" w14:textId="5D29C464" w:rsidR="00DF729E" w:rsidRDefault="00DF729E" w:rsidP="00DF729E">
            <w:pPr>
              <w:spacing w:line="228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Undersecretary of Economic Affairs, Cooperation and Integration, Ministry of Foreign Affairs, Peru</w:t>
            </w:r>
          </w:p>
        </w:tc>
      </w:tr>
      <w:tr w:rsidR="00DF729E" w:rsidRPr="008050C9" w14:paraId="34A59AB0" w14:textId="77777777" w:rsidTr="00D42031">
        <w:tc>
          <w:tcPr>
            <w:tcW w:w="2426" w:type="dxa"/>
          </w:tcPr>
          <w:p w14:paraId="1AA0DC87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838F44C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2C00C580" w14:textId="77777777" w:rsidR="00DF729E" w:rsidRDefault="00DF729E" w:rsidP="00DF729E">
            <w:pPr>
              <w:spacing w:line="228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729E" w:rsidRPr="008050C9" w14:paraId="5588E06E" w14:textId="77777777" w:rsidTr="00D42031">
        <w:tc>
          <w:tcPr>
            <w:tcW w:w="2426" w:type="dxa"/>
          </w:tcPr>
          <w:p w14:paraId="773C80FF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672DBB08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1991 – 1994 </w:t>
            </w:r>
          </w:p>
        </w:tc>
        <w:tc>
          <w:tcPr>
            <w:tcW w:w="4845" w:type="dxa"/>
          </w:tcPr>
          <w:p w14:paraId="606D209C" w14:textId="77777777" w:rsidR="00DF729E" w:rsidRPr="008050C9" w:rsidRDefault="00DF729E" w:rsidP="00DF7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Ambassador of Peru to Paraguay</w:t>
            </w:r>
          </w:p>
        </w:tc>
      </w:tr>
      <w:tr w:rsidR="00DF729E" w:rsidRPr="008050C9" w14:paraId="6A7BDECC" w14:textId="77777777" w:rsidTr="00D42031">
        <w:tc>
          <w:tcPr>
            <w:tcW w:w="2426" w:type="dxa"/>
          </w:tcPr>
          <w:p w14:paraId="7F16BB0B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6128218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2F15982E" w14:textId="77777777" w:rsidR="00DF729E" w:rsidRPr="008050C9" w:rsidRDefault="00DF729E" w:rsidP="00DF7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29E" w:rsidRPr="008050C9" w14:paraId="0AB0A2D8" w14:textId="77777777" w:rsidTr="00D42031">
        <w:tc>
          <w:tcPr>
            <w:tcW w:w="2426" w:type="dxa"/>
          </w:tcPr>
          <w:p w14:paraId="1527003E" w14:textId="77777777" w:rsidR="00DF729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CAREER:</w:t>
            </w:r>
          </w:p>
          <w:p w14:paraId="2D1F19E4" w14:textId="1440F769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(cont’d)</w:t>
            </w:r>
          </w:p>
        </w:tc>
        <w:tc>
          <w:tcPr>
            <w:tcW w:w="1768" w:type="dxa"/>
          </w:tcPr>
          <w:p w14:paraId="1D311B3E" w14:textId="0357188E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1994 </w:t>
            </w:r>
          </w:p>
        </w:tc>
        <w:tc>
          <w:tcPr>
            <w:tcW w:w="4845" w:type="dxa"/>
          </w:tcPr>
          <w:p w14:paraId="7FEEE413" w14:textId="77777777" w:rsidR="00DF729E" w:rsidRPr="008050C9" w:rsidRDefault="00DF729E" w:rsidP="00DF7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0C9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Director General for Consular Affairs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, Ministry of Foreign Affairs, Peru</w:t>
            </w:r>
          </w:p>
        </w:tc>
      </w:tr>
      <w:tr w:rsidR="00DF729E" w:rsidRPr="008050C9" w14:paraId="00AA1693" w14:textId="77777777" w:rsidTr="00D42031">
        <w:tc>
          <w:tcPr>
            <w:tcW w:w="2426" w:type="dxa"/>
          </w:tcPr>
          <w:p w14:paraId="3171309E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E62E58E" w14:textId="77777777" w:rsidR="00DF729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130D4F5B" w14:textId="77777777" w:rsidR="00DF729E" w:rsidRPr="008050C9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729E" w:rsidRPr="008050C9" w14:paraId="5BB72345" w14:textId="77777777" w:rsidTr="00D42031">
        <w:tc>
          <w:tcPr>
            <w:tcW w:w="2426" w:type="dxa"/>
          </w:tcPr>
          <w:p w14:paraId="5D3135A2" w14:textId="22439139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43E3819C" w14:textId="77777777" w:rsidR="00DF729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09F01DE2" w14:textId="2EDDCC2F" w:rsidR="00DF729E" w:rsidRPr="008050C9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Director General for Special Affairs, Ministry of Foreign Affairs, Peru</w:t>
            </w:r>
          </w:p>
        </w:tc>
      </w:tr>
      <w:tr w:rsidR="00DF729E" w:rsidRPr="008050C9" w14:paraId="239CDD99" w14:textId="77777777" w:rsidTr="00D42031">
        <w:tc>
          <w:tcPr>
            <w:tcW w:w="2426" w:type="dxa"/>
          </w:tcPr>
          <w:p w14:paraId="3563E859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4D57ACB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1CD49D22" w14:textId="77777777" w:rsidR="00DF729E" w:rsidRPr="008050C9" w:rsidRDefault="00DF729E" w:rsidP="00DF7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29E" w:rsidRPr="008050C9" w14:paraId="3901C9F3" w14:textId="77777777" w:rsidTr="00D42031">
        <w:tc>
          <w:tcPr>
            <w:tcW w:w="2426" w:type="dxa"/>
          </w:tcPr>
          <w:p w14:paraId="53EDEB8E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69729088" w14:textId="77777777" w:rsidR="00DF729E" w:rsidRPr="008050C9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199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– 200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5" w:type="dxa"/>
          </w:tcPr>
          <w:p w14:paraId="6B1FAB76" w14:textId="77777777" w:rsidR="00DF729E" w:rsidRPr="008050C9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Ambassador of Peru to China </w:t>
            </w:r>
          </w:p>
        </w:tc>
      </w:tr>
      <w:tr w:rsidR="00DF729E" w:rsidRPr="008050C9" w14:paraId="73688418" w14:textId="77777777" w:rsidTr="00D42031">
        <w:tc>
          <w:tcPr>
            <w:tcW w:w="2426" w:type="dxa"/>
          </w:tcPr>
          <w:p w14:paraId="14AD4154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5AFE305" w14:textId="77777777" w:rsidR="00DF729E" w:rsidRPr="008050C9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57A516CC" w14:textId="77777777" w:rsidR="00DF729E" w:rsidRPr="008050C9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DF729E" w:rsidRPr="008050C9" w14:paraId="4FB40585" w14:textId="77777777" w:rsidTr="00D42031">
        <w:tc>
          <w:tcPr>
            <w:tcW w:w="2426" w:type="dxa"/>
          </w:tcPr>
          <w:p w14:paraId="2A537F96" w14:textId="34CBF04A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60525BFB" w14:textId="77777777" w:rsidR="00DF729E" w:rsidRPr="008050C9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2001 – 2004 </w:t>
            </w:r>
          </w:p>
        </w:tc>
        <w:tc>
          <w:tcPr>
            <w:tcW w:w="4845" w:type="dxa"/>
          </w:tcPr>
          <w:p w14:paraId="529F98C1" w14:textId="58D0E42E" w:rsidR="00DF729E" w:rsidRPr="008050C9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050C9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Unde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r</w:t>
            </w:r>
            <w:r w:rsidRPr="008050C9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secretary for Asia and Pacific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 Basin Affairs, Ministry of Foreign Affairs, Peru</w:t>
            </w:r>
          </w:p>
        </w:tc>
      </w:tr>
      <w:tr w:rsidR="00DF729E" w:rsidRPr="008050C9" w14:paraId="209BB02A" w14:textId="77777777" w:rsidTr="00D42031">
        <w:tc>
          <w:tcPr>
            <w:tcW w:w="2426" w:type="dxa"/>
          </w:tcPr>
          <w:p w14:paraId="3E35FE8D" w14:textId="77777777" w:rsidR="00DF729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387330CE" w14:textId="77777777" w:rsidR="00DF729E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3624108D" w14:textId="77777777" w:rsidR="00DF729E" w:rsidRPr="008050C9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729E" w:rsidRPr="008050C9" w14:paraId="72B5797E" w14:textId="77777777" w:rsidTr="00D42031">
        <w:tc>
          <w:tcPr>
            <w:tcW w:w="2426" w:type="dxa"/>
          </w:tcPr>
          <w:p w14:paraId="7201864E" w14:textId="77777777" w:rsidR="00DF729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3F8A6535" w14:textId="77777777" w:rsidR="00DF729E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3B597A4C" w14:textId="0EE626E4" w:rsidR="00DF729E" w:rsidRPr="008050C9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Undersecretary for Economic Affairs, Ministry of Foreign Affairs, Peru</w:t>
            </w:r>
          </w:p>
        </w:tc>
      </w:tr>
      <w:tr w:rsidR="00DF729E" w:rsidRPr="008050C9" w14:paraId="5368C72B" w14:textId="77777777" w:rsidTr="00D42031">
        <w:tc>
          <w:tcPr>
            <w:tcW w:w="2426" w:type="dxa"/>
          </w:tcPr>
          <w:p w14:paraId="48449E40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0B77DC6A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104F75D9" w14:textId="77777777" w:rsidR="00DF729E" w:rsidRPr="008050C9" w:rsidRDefault="00DF729E" w:rsidP="00DF7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29E" w:rsidRPr="008050C9" w14:paraId="5F03C433" w14:textId="77777777" w:rsidTr="00D42031">
        <w:tc>
          <w:tcPr>
            <w:tcW w:w="2426" w:type="dxa"/>
          </w:tcPr>
          <w:p w14:paraId="75ADA571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1B0E4AD" w14:textId="77777777" w:rsidR="00DF729E" w:rsidRPr="008050C9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2004 – 2006 </w:t>
            </w:r>
          </w:p>
        </w:tc>
        <w:tc>
          <w:tcPr>
            <w:tcW w:w="4845" w:type="dxa"/>
          </w:tcPr>
          <w:p w14:paraId="1A4187CF" w14:textId="77777777" w:rsidR="00DF729E" w:rsidRPr="008050C9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Ambassador of Peru to Bolivia</w:t>
            </w:r>
          </w:p>
        </w:tc>
      </w:tr>
      <w:tr w:rsidR="00DF729E" w:rsidRPr="008050C9" w14:paraId="68A78D84" w14:textId="77777777" w:rsidTr="00D42031">
        <w:tc>
          <w:tcPr>
            <w:tcW w:w="2426" w:type="dxa"/>
          </w:tcPr>
          <w:p w14:paraId="2E8AB49E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1A3FCDF1" w14:textId="77777777" w:rsidR="00DF729E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1CCC6767" w14:textId="77777777" w:rsidR="00DF729E" w:rsidRPr="008050C9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DF729E" w:rsidRPr="008050C9" w14:paraId="013214D0" w14:textId="77777777" w:rsidTr="00D42031">
        <w:tc>
          <w:tcPr>
            <w:tcW w:w="2426" w:type="dxa"/>
          </w:tcPr>
          <w:p w14:paraId="7EECFC82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649FF538" w14:textId="77777777" w:rsidR="00DF729E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2006 – 2009 </w:t>
            </w:r>
          </w:p>
        </w:tc>
        <w:tc>
          <w:tcPr>
            <w:tcW w:w="4845" w:type="dxa"/>
          </w:tcPr>
          <w:p w14:paraId="678F580F" w14:textId="77777777" w:rsidR="00DF729E" w:rsidRPr="008050C9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Ambassador of Peru to Portugal</w:t>
            </w:r>
          </w:p>
        </w:tc>
      </w:tr>
      <w:tr w:rsidR="00DF729E" w:rsidRPr="008050C9" w14:paraId="36AB688A" w14:textId="77777777" w:rsidTr="00D42031">
        <w:tc>
          <w:tcPr>
            <w:tcW w:w="2426" w:type="dxa"/>
          </w:tcPr>
          <w:p w14:paraId="79552F79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40B32D6" w14:textId="77777777" w:rsidR="00DF729E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4CAA271D" w14:textId="77777777" w:rsidR="00DF729E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DF729E" w:rsidRPr="008050C9" w14:paraId="6C6A8420" w14:textId="77777777" w:rsidTr="00D42031">
        <w:tc>
          <w:tcPr>
            <w:tcW w:w="2426" w:type="dxa"/>
          </w:tcPr>
          <w:p w14:paraId="68D64A46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FEC5EF4" w14:textId="77777777" w:rsidR="00DF729E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2009 – 2011 </w:t>
            </w:r>
          </w:p>
        </w:tc>
        <w:tc>
          <w:tcPr>
            <w:tcW w:w="4845" w:type="dxa"/>
          </w:tcPr>
          <w:p w14:paraId="2A03BCB0" w14:textId="378BAA65" w:rsidR="00DF729E" w:rsidRPr="00A571E5" w:rsidRDefault="00DF729E" w:rsidP="00DF729E">
            <w:pPr>
              <w:spacing w:line="228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Director General</w:t>
            </w:r>
            <w:r w:rsidRPr="008050C9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 for Multilateral and Global Affairs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, Ministry of Foreign Affairs, Peru</w:t>
            </w:r>
          </w:p>
        </w:tc>
      </w:tr>
      <w:tr w:rsidR="00DF729E" w:rsidRPr="008050C9" w14:paraId="49A9C7EF" w14:textId="77777777" w:rsidTr="00D42031">
        <w:tc>
          <w:tcPr>
            <w:tcW w:w="2426" w:type="dxa"/>
          </w:tcPr>
          <w:p w14:paraId="1435EAB0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3790B4C" w14:textId="77777777" w:rsidR="00DF729E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05B346A4" w14:textId="77777777" w:rsidR="00DF729E" w:rsidRDefault="00DF729E" w:rsidP="00DF729E">
            <w:pPr>
              <w:spacing w:line="228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729E" w:rsidRPr="008050C9" w14:paraId="0ACDC21E" w14:textId="77777777" w:rsidTr="00D42031">
        <w:tc>
          <w:tcPr>
            <w:tcW w:w="2426" w:type="dxa"/>
          </w:tcPr>
          <w:p w14:paraId="11680B2C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5F814750" w14:textId="77777777" w:rsidR="00DF729E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7D99A7F8" w14:textId="5B8E6AED" w:rsidR="00DF729E" w:rsidRDefault="00DF729E" w:rsidP="00DF729E">
            <w:pPr>
              <w:spacing w:line="228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President, National Council for the Prohibition of Chemical Weapons (CONAPAQ), Peru</w:t>
            </w:r>
          </w:p>
        </w:tc>
      </w:tr>
      <w:tr w:rsidR="00DF729E" w:rsidRPr="008050C9" w14:paraId="1525F77D" w14:textId="77777777" w:rsidTr="00D42031">
        <w:tc>
          <w:tcPr>
            <w:tcW w:w="2426" w:type="dxa"/>
          </w:tcPr>
          <w:p w14:paraId="129CB777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1371D69" w14:textId="77777777" w:rsidR="00DF729E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5A6FFC11" w14:textId="77777777" w:rsidR="00DF729E" w:rsidRDefault="00DF729E" w:rsidP="00DF729E">
            <w:pPr>
              <w:spacing w:line="228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729E" w:rsidRPr="008050C9" w14:paraId="2F11A9A5" w14:textId="77777777" w:rsidTr="00D42031">
        <w:tc>
          <w:tcPr>
            <w:tcW w:w="2426" w:type="dxa"/>
          </w:tcPr>
          <w:p w14:paraId="6C942BAF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0B5CB809" w14:textId="77777777" w:rsidR="00DF729E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7F0CF4A0" w14:textId="50A79C7D" w:rsidR="00DF729E" w:rsidRDefault="00DF729E" w:rsidP="00DF729E">
            <w:pPr>
              <w:spacing w:line="228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President, National Commission against the Manufacture of Illicit Traffic in Firearms, Ammunition, Explosives and Other Related Materials (CONATIAF), Peru</w:t>
            </w:r>
          </w:p>
        </w:tc>
      </w:tr>
      <w:tr w:rsidR="00DF729E" w:rsidRPr="008050C9" w14:paraId="68620666" w14:textId="77777777" w:rsidTr="00D42031">
        <w:tc>
          <w:tcPr>
            <w:tcW w:w="2426" w:type="dxa"/>
          </w:tcPr>
          <w:p w14:paraId="53A5DACF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1CC81610" w14:textId="77777777" w:rsidR="00DF729E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430315A4" w14:textId="77777777" w:rsidR="00DF729E" w:rsidRDefault="00DF729E" w:rsidP="00DF729E">
            <w:pPr>
              <w:spacing w:line="228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729E" w:rsidRPr="008050C9" w14:paraId="11D51CA6" w14:textId="77777777" w:rsidTr="00D42031">
        <w:tc>
          <w:tcPr>
            <w:tcW w:w="2426" w:type="dxa"/>
          </w:tcPr>
          <w:p w14:paraId="139C5E62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70DD9B95" w14:textId="77777777" w:rsidR="00DF729E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00A69600" w14:textId="6113C3B2" w:rsidR="00DF729E" w:rsidRDefault="00DF729E" w:rsidP="00DF729E">
            <w:pPr>
              <w:spacing w:line="228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President, Peruvian Center for Action against Antipersonnel Mines (CONTRAMINAS)</w:t>
            </w:r>
          </w:p>
        </w:tc>
      </w:tr>
      <w:tr w:rsidR="00DF729E" w:rsidRPr="008050C9" w14:paraId="3F19D6DF" w14:textId="77777777" w:rsidTr="00D42031">
        <w:tc>
          <w:tcPr>
            <w:tcW w:w="2426" w:type="dxa"/>
          </w:tcPr>
          <w:p w14:paraId="37B8CAF2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474E858F" w14:textId="77777777" w:rsidR="00DF729E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2A66A6CD" w14:textId="77777777" w:rsidR="00DF729E" w:rsidRDefault="00DF729E" w:rsidP="00DF729E">
            <w:pPr>
              <w:spacing w:line="228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729E" w:rsidRPr="008050C9" w14:paraId="7C8A9F83" w14:textId="77777777" w:rsidTr="00D42031">
        <w:tc>
          <w:tcPr>
            <w:tcW w:w="2426" w:type="dxa"/>
          </w:tcPr>
          <w:p w14:paraId="5D54FF07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14:paraId="20C89D77" w14:textId="77777777" w:rsidR="00DF729E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14:paraId="4B4DA39D" w14:textId="77777777" w:rsidR="00DF729E" w:rsidRDefault="00DF729E" w:rsidP="00DF729E">
            <w:pPr>
              <w:spacing w:line="228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729E" w:rsidRPr="008050C9" w14:paraId="14D8F8F8" w14:textId="77777777" w:rsidTr="00D42031">
        <w:tc>
          <w:tcPr>
            <w:tcW w:w="2426" w:type="dxa"/>
          </w:tcPr>
          <w:p w14:paraId="331A13C1" w14:textId="77777777" w:rsidR="00DF729E" w:rsidRPr="008050C9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OTHER</w:t>
            </w:r>
          </w:p>
          <w:p w14:paraId="0A74AB3C" w14:textId="31540BD2" w:rsidR="00DF729E" w:rsidRPr="008050C9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APPOINTMENTS</w:t>
            </w: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13" w:type="dxa"/>
            <w:gridSpan w:val="2"/>
          </w:tcPr>
          <w:p w14:paraId="38D9C14A" w14:textId="2EB88C75" w:rsidR="00DF729E" w:rsidRPr="008050C9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President, Multisectoral Commission of the XL Regular Period of Sessions,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Organisation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 of American States (OAS) General Assembly, June 2010</w:t>
            </w:r>
          </w:p>
        </w:tc>
      </w:tr>
      <w:tr w:rsidR="00DF729E" w:rsidRPr="008050C9" w14:paraId="7830F2DA" w14:textId="77777777" w:rsidTr="00D42031">
        <w:tc>
          <w:tcPr>
            <w:tcW w:w="2426" w:type="dxa"/>
          </w:tcPr>
          <w:p w14:paraId="09580947" w14:textId="77777777" w:rsidR="00DF729E" w:rsidRPr="008050C9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6613" w:type="dxa"/>
            <w:gridSpan w:val="2"/>
          </w:tcPr>
          <w:p w14:paraId="1168AFE7" w14:textId="77777777" w:rsidR="00DF729E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729E" w:rsidRPr="00DB796E" w14:paraId="595AF093" w14:textId="77777777" w:rsidTr="00D42031">
        <w:tc>
          <w:tcPr>
            <w:tcW w:w="2426" w:type="dxa"/>
          </w:tcPr>
          <w:p w14:paraId="08E18F68" w14:textId="30EB5445" w:rsidR="00DF729E" w:rsidRPr="008050C9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6613" w:type="dxa"/>
            <w:gridSpan w:val="2"/>
          </w:tcPr>
          <w:p w14:paraId="50474626" w14:textId="1AE1D010" w:rsidR="00DF729E" w:rsidRPr="00DB796E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SG"/>
              </w:rPr>
            </w:pPr>
            <w:r w:rsidRPr="00DB796E">
              <w:rPr>
                <w:rFonts w:ascii="Times New Roman" w:eastAsia="SimSun" w:hAnsi="Times New Roman" w:cs="Times New Roman"/>
                <w:sz w:val="28"/>
                <w:szCs w:val="28"/>
                <w:lang w:val="en-SG"/>
              </w:rPr>
              <w:t>National Coordinator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SG"/>
              </w:rPr>
              <w:t xml:space="preserve"> for</w:t>
            </w:r>
            <w:r w:rsidRPr="00DB796E">
              <w:rPr>
                <w:rFonts w:ascii="Times New Roman" w:eastAsia="SimSun" w:hAnsi="Times New Roman" w:cs="Times New Roman"/>
                <w:sz w:val="28"/>
                <w:szCs w:val="28"/>
                <w:lang w:val="en-SG"/>
              </w:rPr>
              <w:t xml:space="preserve"> </w:t>
            </w:r>
            <w:proofErr w:type="spellStart"/>
            <w:r w:rsidRPr="00DB796E">
              <w:rPr>
                <w:rFonts w:ascii="Times New Roman" w:eastAsia="SimSun" w:hAnsi="Times New Roman" w:cs="Times New Roman"/>
                <w:sz w:val="28"/>
                <w:szCs w:val="28"/>
                <w:lang w:val="en-SG"/>
              </w:rPr>
              <w:t>Ibero</w:t>
            </w:r>
            <w:proofErr w:type="spellEnd"/>
            <w:r w:rsidRPr="00DB796E">
              <w:rPr>
                <w:rFonts w:ascii="Times New Roman" w:eastAsia="SimSun" w:hAnsi="Times New Roman" w:cs="Times New Roman"/>
                <w:sz w:val="28"/>
                <w:szCs w:val="28"/>
                <w:lang w:val="en-SG"/>
              </w:rPr>
              <w:t>-American Summit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SG"/>
              </w:rPr>
              <w:t xml:space="preserve"> and the Rio Group</w:t>
            </w:r>
          </w:p>
        </w:tc>
      </w:tr>
      <w:tr w:rsidR="00DF729E" w:rsidRPr="00DB796E" w14:paraId="146BFBFB" w14:textId="77777777" w:rsidTr="00D42031">
        <w:tc>
          <w:tcPr>
            <w:tcW w:w="2426" w:type="dxa"/>
          </w:tcPr>
          <w:p w14:paraId="6F4B8436" w14:textId="77777777" w:rsidR="00DF729E" w:rsidRPr="008050C9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OTHER</w:t>
            </w:r>
          </w:p>
          <w:p w14:paraId="3F1C10D7" w14:textId="77777777" w:rsidR="00DF729E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APPOINTMENTS</w:t>
            </w: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:</w:t>
            </w:r>
          </w:p>
          <w:p w14:paraId="0138B41D" w14:textId="32BEE072" w:rsidR="00DF729E" w:rsidRPr="00DB796E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  <w:lang w:val="en-SG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SG"/>
              </w:rPr>
              <w:t>(cont’d)</w:t>
            </w:r>
          </w:p>
        </w:tc>
        <w:tc>
          <w:tcPr>
            <w:tcW w:w="6613" w:type="dxa"/>
            <w:gridSpan w:val="2"/>
          </w:tcPr>
          <w:p w14:paraId="7762628F" w14:textId="453A93F0" w:rsidR="00DF729E" w:rsidRPr="00DB796E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SG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SG"/>
              </w:rPr>
              <w:t>High Official of the Summit of Latin America and the Caribbean (CELAC)</w:t>
            </w:r>
          </w:p>
        </w:tc>
      </w:tr>
      <w:tr w:rsidR="00DF729E" w:rsidRPr="00DB796E" w14:paraId="0035F615" w14:textId="77777777" w:rsidTr="00D42031">
        <w:tc>
          <w:tcPr>
            <w:tcW w:w="2426" w:type="dxa"/>
          </w:tcPr>
          <w:p w14:paraId="7EC21960" w14:textId="300FDA1C" w:rsidR="00DF729E" w:rsidRPr="00DB796E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  <w:lang w:val="en-SG"/>
              </w:rPr>
            </w:pPr>
          </w:p>
        </w:tc>
        <w:tc>
          <w:tcPr>
            <w:tcW w:w="6613" w:type="dxa"/>
            <w:gridSpan w:val="2"/>
          </w:tcPr>
          <w:p w14:paraId="77548317" w14:textId="77777777" w:rsidR="00DF729E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SG"/>
              </w:rPr>
            </w:pPr>
          </w:p>
        </w:tc>
      </w:tr>
      <w:tr w:rsidR="00DF729E" w:rsidRPr="00DB796E" w14:paraId="385526F4" w14:textId="77777777" w:rsidTr="00D42031">
        <w:tc>
          <w:tcPr>
            <w:tcW w:w="2426" w:type="dxa"/>
          </w:tcPr>
          <w:p w14:paraId="312E2652" w14:textId="4443922C" w:rsidR="00DF729E" w:rsidRPr="00E858C4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6613" w:type="dxa"/>
            <w:gridSpan w:val="2"/>
          </w:tcPr>
          <w:p w14:paraId="5280F573" w14:textId="4513E24D" w:rsidR="00DF729E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SG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SG"/>
              </w:rPr>
              <w:t>Ambassador to the Special Commission for the Economies of the Asia Pacific Economic Cooperation (APEC)</w:t>
            </w:r>
          </w:p>
        </w:tc>
      </w:tr>
      <w:tr w:rsidR="00DF729E" w:rsidRPr="00DB796E" w14:paraId="14D6FFF4" w14:textId="77777777" w:rsidTr="00D42031">
        <w:tc>
          <w:tcPr>
            <w:tcW w:w="2426" w:type="dxa"/>
          </w:tcPr>
          <w:p w14:paraId="77E4352F" w14:textId="572EBF00" w:rsidR="00DF729E" w:rsidRPr="00DB796E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  <w:lang w:val="en-SG"/>
              </w:rPr>
            </w:pPr>
          </w:p>
        </w:tc>
        <w:tc>
          <w:tcPr>
            <w:tcW w:w="6613" w:type="dxa"/>
            <w:gridSpan w:val="2"/>
          </w:tcPr>
          <w:p w14:paraId="08D95678" w14:textId="77777777" w:rsidR="00DF729E" w:rsidRDefault="00DF729E" w:rsidP="00DF729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SG"/>
              </w:rPr>
            </w:pPr>
          </w:p>
        </w:tc>
      </w:tr>
      <w:tr w:rsidR="00DF729E" w:rsidRPr="00DB796E" w14:paraId="3B0B400C" w14:textId="77777777" w:rsidTr="00D42031">
        <w:tc>
          <w:tcPr>
            <w:tcW w:w="2426" w:type="dxa"/>
          </w:tcPr>
          <w:p w14:paraId="62D407B3" w14:textId="77777777" w:rsidR="00DF729E" w:rsidRPr="00DB796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</w:p>
        </w:tc>
        <w:tc>
          <w:tcPr>
            <w:tcW w:w="6613" w:type="dxa"/>
            <w:gridSpan w:val="2"/>
          </w:tcPr>
          <w:p w14:paraId="7B385469" w14:textId="67699083" w:rsidR="00DF729E" w:rsidRPr="00DB796E" w:rsidRDefault="00DF729E" w:rsidP="00DF72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President, National Antarctic Commission, Peru</w:t>
            </w:r>
          </w:p>
        </w:tc>
      </w:tr>
      <w:tr w:rsidR="00DF729E" w:rsidRPr="00DB796E" w14:paraId="4930EB06" w14:textId="77777777" w:rsidTr="00D42031">
        <w:tc>
          <w:tcPr>
            <w:tcW w:w="2426" w:type="dxa"/>
          </w:tcPr>
          <w:p w14:paraId="419680AB" w14:textId="77777777" w:rsidR="00DF729E" w:rsidRPr="00DB796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</w:p>
        </w:tc>
        <w:tc>
          <w:tcPr>
            <w:tcW w:w="6613" w:type="dxa"/>
            <w:gridSpan w:val="2"/>
          </w:tcPr>
          <w:p w14:paraId="45D2F5EA" w14:textId="77777777" w:rsidR="00DF729E" w:rsidRDefault="00DF729E" w:rsidP="00DF72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</w:p>
        </w:tc>
      </w:tr>
      <w:tr w:rsidR="00DF729E" w:rsidRPr="00DB796E" w14:paraId="67F6ECC1" w14:textId="77777777" w:rsidTr="00D42031">
        <w:tc>
          <w:tcPr>
            <w:tcW w:w="2426" w:type="dxa"/>
          </w:tcPr>
          <w:p w14:paraId="74B516EC" w14:textId="77777777" w:rsidR="00DF729E" w:rsidRPr="00DB796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</w:p>
        </w:tc>
        <w:tc>
          <w:tcPr>
            <w:tcW w:w="6613" w:type="dxa"/>
            <w:gridSpan w:val="2"/>
          </w:tcPr>
          <w:p w14:paraId="623D6274" w14:textId="77777777" w:rsidR="00DF729E" w:rsidRDefault="00DF729E" w:rsidP="00DF72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</w:p>
        </w:tc>
      </w:tr>
      <w:tr w:rsidR="00DF729E" w:rsidRPr="00DB796E" w14:paraId="41ABBF25" w14:textId="77777777" w:rsidTr="00D42031">
        <w:tc>
          <w:tcPr>
            <w:tcW w:w="2426" w:type="dxa"/>
          </w:tcPr>
          <w:p w14:paraId="06E5A88B" w14:textId="7AF553D4" w:rsidR="00DF729E" w:rsidRPr="00DB796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AWARDS/ DECORATIONS</w:t>
            </w:r>
            <w:r w:rsidR="0099355B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 xml:space="preserve"> </w:t>
            </w:r>
          </w:p>
        </w:tc>
        <w:tc>
          <w:tcPr>
            <w:tcW w:w="6613" w:type="dxa"/>
            <w:gridSpan w:val="2"/>
          </w:tcPr>
          <w:p w14:paraId="337F9CB6" w14:textId="4CC15AC0" w:rsidR="00DF729E" w:rsidRDefault="00DF729E" w:rsidP="00DF72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Order of Merit in the Degree of Grand Cross, Portugal</w:t>
            </w:r>
          </w:p>
        </w:tc>
      </w:tr>
      <w:tr w:rsidR="00DF729E" w:rsidRPr="00DB796E" w14:paraId="38D50CDD" w14:textId="77777777" w:rsidTr="00D42031">
        <w:tc>
          <w:tcPr>
            <w:tcW w:w="2426" w:type="dxa"/>
          </w:tcPr>
          <w:p w14:paraId="74D0BDCA" w14:textId="22A6724D" w:rsidR="00DF729E" w:rsidRPr="00DB796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</w:p>
        </w:tc>
        <w:tc>
          <w:tcPr>
            <w:tcW w:w="6613" w:type="dxa"/>
            <w:gridSpan w:val="2"/>
          </w:tcPr>
          <w:p w14:paraId="070DD5F0" w14:textId="2B313269" w:rsidR="00DF729E" w:rsidRDefault="00DF729E" w:rsidP="00DF72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</w:p>
        </w:tc>
      </w:tr>
      <w:tr w:rsidR="00DF729E" w:rsidRPr="00DB796E" w14:paraId="2D56492B" w14:textId="77777777" w:rsidTr="00D42031">
        <w:tc>
          <w:tcPr>
            <w:tcW w:w="2426" w:type="dxa"/>
          </w:tcPr>
          <w:p w14:paraId="605B485C" w14:textId="77777777" w:rsidR="00DF729E" w:rsidRPr="00DB796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</w:p>
        </w:tc>
        <w:tc>
          <w:tcPr>
            <w:tcW w:w="6613" w:type="dxa"/>
            <w:gridSpan w:val="2"/>
          </w:tcPr>
          <w:p w14:paraId="28F3D59A" w14:textId="5CC5C1CC" w:rsidR="00DF729E" w:rsidRPr="00D42031" w:rsidRDefault="00DF729E" w:rsidP="00DF72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Order of Merit in the Diplomatic Service of Peru, “Jo</w:t>
            </w:r>
            <w:r w:rsidRPr="00D42031"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 xml:space="preserve">é Gregorio Paz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Soldán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”, Peru</w:t>
            </w:r>
          </w:p>
        </w:tc>
      </w:tr>
      <w:tr w:rsidR="00DF729E" w:rsidRPr="00DB796E" w14:paraId="20FBD1B1" w14:textId="77777777" w:rsidTr="00D42031">
        <w:tc>
          <w:tcPr>
            <w:tcW w:w="2426" w:type="dxa"/>
          </w:tcPr>
          <w:p w14:paraId="3782067A" w14:textId="77777777" w:rsidR="00DF729E" w:rsidRPr="00DB796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</w:p>
        </w:tc>
        <w:tc>
          <w:tcPr>
            <w:tcW w:w="6613" w:type="dxa"/>
            <w:gridSpan w:val="2"/>
          </w:tcPr>
          <w:p w14:paraId="123F49B8" w14:textId="77777777" w:rsidR="00DF729E" w:rsidRDefault="00DF729E" w:rsidP="00DF72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</w:p>
        </w:tc>
      </w:tr>
      <w:tr w:rsidR="00DF729E" w:rsidRPr="00DB796E" w14:paraId="36DCE596" w14:textId="77777777" w:rsidTr="00D42031">
        <w:tc>
          <w:tcPr>
            <w:tcW w:w="2426" w:type="dxa"/>
          </w:tcPr>
          <w:p w14:paraId="77A82F77" w14:textId="77777777" w:rsidR="00DF729E" w:rsidRPr="00DB796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</w:p>
        </w:tc>
        <w:tc>
          <w:tcPr>
            <w:tcW w:w="6613" w:type="dxa"/>
            <w:gridSpan w:val="2"/>
          </w:tcPr>
          <w:p w14:paraId="0A31E2F7" w14:textId="2C568882" w:rsidR="00DF729E" w:rsidRDefault="00DF729E" w:rsidP="00DF72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 xml:space="preserve">Grand Cross of the Order “Condor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los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 xml:space="preserve"> Andes”, Bolivia</w:t>
            </w:r>
          </w:p>
        </w:tc>
      </w:tr>
      <w:tr w:rsidR="00DF729E" w:rsidRPr="00DB796E" w14:paraId="57B2F0C9" w14:textId="77777777" w:rsidTr="00D42031">
        <w:tc>
          <w:tcPr>
            <w:tcW w:w="2426" w:type="dxa"/>
          </w:tcPr>
          <w:p w14:paraId="53608CC0" w14:textId="77777777" w:rsidR="00DF729E" w:rsidRPr="00DB796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</w:p>
        </w:tc>
        <w:tc>
          <w:tcPr>
            <w:tcW w:w="6613" w:type="dxa"/>
            <w:gridSpan w:val="2"/>
          </w:tcPr>
          <w:p w14:paraId="3A0472C0" w14:textId="77777777" w:rsidR="00DF729E" w:rsidRDefault="00DF729E" w:rsidP="00DF72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</w:p>
        </w:tc>
      </w:tr>
      <w:tr w:rsidR="00DF729E" w:rsidRPr="00DB796E" w14:paraId="23F3B070" w14:textId="77777777" w:rsidTr="00D42031">
        <w:tc>
          <w:tcPr>
            <w:tcW w:w="2426" w:type="dxa"/>
          </w:tcPr>
          <w:p w14:paraId="06CC4257" w14:textId="77777777" w:rsidR="00DF729E" w:rsidRPr="00DB796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</w:p>
        </w:tc>
        <w:tc>
          <w:tcPr>
            <w:tcW w:w="6613" w:type="dxa"/>
            <w:gridSpan w:val="2"/>
          </w:tcPr>
          <w:p w14:paraId="6519A59F" w14:textId="68514A25" w:rsidR="00DF729E" w:rsidRDefault="00DF729E" w:rsidP="00DF72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Grand Cross of the Order of “Merit for Distinguished Services”, Peru</w:t>
            </w:r>
          </w:p>
        </w:tc>
      </w:tr>
      <w:tr w:rsidR="00DF729E" w:rsidRPr="00DB796E" w14:paraId="5FB834DD" w14:textId="77777777" w:rsidTr="00D42031">
        <w:tc>
          <w:tcPr>
            <w:tcW w:w="2426" w:type="dxa"/>
          </w:tcPr>
          <w:p w14:paraId="56C46CD6" w14:textId="77777777" w:rsidR="00DF729E" w:rsidRPr="00DB796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</w:p>
        </w:tc>
        <w:tc>
          <w:tcPr>
            <w:tcW w:w="6613" w:type="dxa"/>
            <w:gridSpan w:val="2"/>
          </w:tcPr>
          <w:p w14:paraId="489037C4" w14:textId="77777777" w:rsidR="00DF729E" w:rsidRDefault="00DF729E" w:rsidP="00DF72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</w:p>
        </w:tc>
      </w:tr>
      <w:tr w:rsidR="00DF729E" w:rsidRPr="00DB796E" w14:paraId="2414BEED" w14:textId="77777777" w:rsidTr="00D42031">
        <w:tc>
          <w:tcPr>
            <w:tcW w:w="2426" w:type="dxa"/>
          </w:tcPr>
          <w:p w14:paraId="7795634D" w14:textId="77777777" w:rsidR="00DF729E" w:rsidRPr="00DB796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</w:p>
        </w:tc>
        <w:tc>
          <w:tcPr>
            <w:tcW w:w="6613" w:type="dxa"/>
            <w:gridSpan w:val="2"/>
          </w:tcPr>
          <w:p w14:paraId="390F8958" w14:textId="1E74A580" w:rsidR="00DF729E" w:rsidRDefault="00DF729E" w:rsidP="00DF72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Grand Cross of the Order “National Merit”, Paraguay</w:t>
            </w:r>
          </w:p>
        </w:tc>
      </w:tr>
      <w:tr w:rsidR="00DF729E" w:rsidRPr="00DB796E" w14:paraId="2125D1A8" w14:textId="77777777" w:rsidTr="00D42031">
        <w:tc>
          <w:tcPr>
            <w:tcW w:w="2426" w:type="dxa"/>
          </w:tcPr>
          <w:p w14:paraId="1C227916" w14:textId="77777777" w:rsidR="00DF729E" w:rsidRPr="00DB796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</w:p>
        </w:tc>
        <w:tc>
          <w:tcPr>
            <w:tcW w:w="6613" w:type="dxa"/>
            <w:gridSpan w:val="2"/>
          </w:tcPr>
          <w:p w14:paraId="718BF43E" w14:textId="77777777" w:rsidR="00DF729E" w:rsidRDefault="00DF729E" w:rsidP="00DF72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</w:p>
        </w:tc>
      </w:tr>
      <w:tr w:rsidR="00DF729E" w:rsidRPr="00DB796E" w14:paraId="72614C9E" w14:textId="77777777" w:rsidTr="00D42031">
        <w:tc>
          <w:tcPr>
            <w:tcW w:w="2426" w:type="dxa"/>
          </w:tcPr>
          <w:p w14:paraId="2FB174E4" w14:textId="77777777" w:rsidR="00DF729E" w:rsidRPr="00DB796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</w:p>
        </w:tc>
        <w:tc>
          <w:tcPr>
            <w:tcW w:w="6613" w:type="dxa"/>
            <w:gridSpan w:val="2"/>
          </w:tcPr>
          <w:p w14:paraId="45DE0B38" w14:textId="1DDB0676" w:rsidR="00DF729E" w:rsidRDefault="00DF729E" w:rsidP="00DF72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SG"/>
              </w:rPr>
              <w:t>Insignia of the Order “The Aztec Eagle”, Mexico</w:t>
            </w:r>
          </w:p>
        </w:tc>
      </w:tr>
      <w:tr w:rsidR="00DF729E" w:rsidRPr="00DB796E" w14:paraId="7CC66BE0" w14:textId="77777777" w:rsidTr="00D42031">
        <w:tc>
          <w:tcPr>
            <w:tcW w:w="2426" w:type="dxa"/>
          </w:tcPr>
          <w:p w14:paraId="3648909D" w14:textId="77777777" w:rsidR="00DF729E" w:rsidRPr="00DB796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</w:p>
        </w:tc>
        <w:tc>
          <w:tcPr>
            <w:tcW w:w="6613" w:type="dxa"/>
            <w:gridSpan w:val="2"/>
          </w:tcPr>
          <w:p w14:paraId="18E0A27E" w14:textId="77777777" w:rsidR="00DF729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</w:p>
        </w:tc>
      </w:tr>
      <w:tr w:rsidR="00DF729E" w:rsidRPr="00DB796E" w14:paraId="5E1B2E6B" w14:textId="77777777" w:rsidTr="00D42031">
        <w:tc>
          <w:tcPr>
            <w:tcW w:w="2426" w:type="dxa"/>
          </w:tcPr>
          <w:p w14:paraId="39A4E899" w14:textId="77777777" w:rsidR="00DF729E" w:rsidRPr="00DB796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</w:p>
        </w:tc>
        <w:tc>
          <w:tcPr>
            <w:tcW w:w="6613" w:type="dxa"/>
            <w:gridSpan w:val="2"/>
          </w:tcPr>
          <w:p w14:paraId="067C0011" w14:textId="77777777" w:rsidR="00DF729E" w:rsidRPr="00DB796E" w:rsidRDefault="00DF729E" w:rsidP="00DF729E">
            <w:pPr>
              <w:rPr>
                <w:rFonts w:ascii="Times New Roman" w:hAnsi="Times New Roman" w:cs="Times New Roman"/>
                <w:sz w:val="28"/>
                <w:szCs w:val="28"/>
                <w:lang w:val="en-SG"/>
              </w:rPr>
            </w:pPr>
          </w:p>
        </w:tc>
      </w:tr>
      <w:tr w:rsidR="00DF729E" w:rsidRPr="008050C9" w14:paraId="4A84E33A" w14:textId="77777777" w:rsidTr="00D42031">
        <w:tc>
          <w:tcPr>
            <w:tcW w:w="2426" w:type="dxa"/>
          </w:tcPr>
          <w:p w14:paraId="53D09915" w14:textId="77777777" w:rsidR="00DF729E" w:rsidRPr="008050C9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HOBBIES/ INTERESTS:</w:t>
            </w:r>
          </w:p>
        </w:tc>
        <w:tc>
          <w:tcPr>
            <w:tcW w:w="6613" w:type="dxa"/>
            <w:gridSpan w:val="2"/>
          </w:tcPr>
          <w:p w14:paraId="048DAF25" w14:textId="77777777" w:rsidR="00DF729E" w:rsidRPr="008050C9" w:rsidRDefault="00DF729E" w:rsidP="00DF729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050C9">
              <w:rPr>
                <w:rFonts w:ascii="Times New Roman" w:eastAsia="SimSun" w:hAnsi="Times New Roman" w:cs="Times New Roman"/>
                <w:sz w:val="28"/>
                <w:szCs w:val="28"/>
              </w:rPr>
              <w:t>Flowers, shopping, visiting museums</w:t>
            </w:r>
          </w:p>
        </w:tc>
      </w:tr>
      <w:tr w:rsidR="00DF729E" w:rsidRPr="008050C9" w14:paraId="11524C08" w14:textId="77777777" w:rsidTr="00D42031">
        <w:tc>
          <w:tcPr>
            <w:tcW w:w="2426" w:type="dxa"/>
          </w:tcPr>
          <w:p w14:paraId="670DF82B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3" w:type="dxa"/>
            <w:gridSpan w:val="2"/>
          </w:tcPr>
          <w:p w14:paraId="1DF66A22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29E" w:rsidRPr="008050C9" w14:paraId="402ADBE0" w14:textId="77777777" w:rsidTr="00D42031">
        <w:tc>
          <w:tcPr>
            <w:tcW w:w="2426" w:type="dxa"/>
          </w:tcPr>
          <w:p w14:paraId="1D3B92CB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3" w:type="dxa"/>
            <w:gridSpan w:val="2"/>
          </w:tcPr>
          <w:p w14:paraId="117B3EF4" w14:textId="77777777" w:rsidR="00DF729E" w:rsidRPr="008050C9" w:rsidRDefault="00DF729E" w:rsidP="00DF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D03ADC" w14:textId="77777777" w:rsidR="003B393F" w:rsidRPr="008050C9" w:rsidRDefault="003B393F" w:rsidP="009444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6EFCDD" w14:textId="77777777" w:rsidR="003B393F" w:rsidRPr="008050C9" w:rsidRDefault="003B393F" w:rsidP="003B393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8050C9">
        <w:rPr>
          <w:rFonts w:ascii="Times New Roman" w:eastAsia="SimSun" w:hAnsi="Times New Roman" w:cs="Times New Roman"/>
          <w:sz w:val="28"/>
          <w:szCs w:val="28"/>
        </w:rPr>
        <w:t>.    .    .    .    .</w:t>
      </w:r>
    </w:p>
    <w:p w14:paraId="70E77656" w14:textId="77777777" w:rsidR="003B393F" w:rsidRPr="008050C9" w:rsidRDefault="003B393F" w:rsidP="003B39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B8A633" w14:textId="206D30A5" w:rsidR="000C2B81" w:rsidRDefault="00272F83">
      <w:r>
        <w:rPr>
          <w:rFonts w:ascii="Times New Roman" w:eastAsia="SimSun" w:hAnsi="Times New Roman" w:cs="Times New Roman"/>
          <w:sz w:val="28"/>
          <w:szCs w:val="28"/>
        </w:rPr>
        <w:t>January 2023</w:t>
      </w:r>
    </w:p>
    <w:sectPr w:rsidR="000C2B8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DE47" w14:textId="77777777" w:rsidR="00B97815" w:rsidRDefault="00B97815" w:rsidP="00D42031">
      <w:pPr>
        <w:spacing w:after="0" w:line="240" w:lineRule="auto"/>
      </w:pPr>
      <w:r>
        <w:separator/>
      </w:r>
    </w:p>
  </w:endnote>
  <w:endnote w:type="continuationSeparator" w:id="0">
    <w:p w14:paraId="61F332F5" w14:textId="77777777" w:rsidR="00B97815" w:rsidRDefault="00B97815" w:rsidP="00D4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11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5809D" w14:textId="3D925769" w:rsidR="00DF729E" w:rsidRDefault="00DF729E">
        <w:pPr>
          <w:pStyle w:val="Footer"/>
          <w:jc w:val="right"/>
        </w:pPr>
        <w:r w:rsidRPr="00DF72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729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72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F72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729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7B3A9DEE" w14:textId="77777777" w:rsidR="00DF729E" w:rsidRDefault="00DF7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3BB7" w14:textId="77777777" w:rsidR="00B97815" w:rsidRDefault="00B97815" w:rsidP="00D42031">
      <w:pPr>
        <w:spacing w:after="0" w:line="240" w:lineRule="auto"/>
      </w:pPr>
      <w:r>
        <w:separator/>
      </w:r>
    </w:p>
  </w:footnote>
  <w:footnote w:type="continuationSeparator" w:id="0">
    <w:p w14:paraId="39B3ABB9" w14:textId="77777777" w:rsidR="00B97815" w:rsidRDefault="00B97815" w:rsidP="00D4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6356" w14:textId="0A9FB342" w:rsidR="008F4A8D" w:rsidRPr="008F4A8D" w:rsidRDefault="008F4A8D" w:rsidP="008F4A8D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3F"/>
    <w:rsid w:val="000C2B81"/>
    <w:rsid w:val="001204DA"/>
    <w:rsid w:val="001431BD"/>
    <w:rsid w:val="00272F83"/>
    <w:rsid w:val="002A53B4"/>
    <w:rsid w:val="00337231"/>
    <w:rsid w:val="00383AD3"/>
    <w:rsid w:val="00394D7D"/>
    <w:rsid w:val="003A5A5A"/>
    <w:rsid w:val="003B393F"/>
    <w:rsid w:val="005E5C58"/>
    <w:rsid w:val="00801E58"/>
    <w:rsid w:val="00874D51"/>
    <w:rsid w:val="008A2E48"/>
    <w:rsid w:val="008F4A8D"/>
    <w:rsid w:val="00944483"/>
    <w:rsid w:val="0099355B"/>
    <w:rsid w:val="00B43AAC"/>
    <w:rsid w:val="00B46E2E"/>
    <w:rsid w:val="00B92616"/>
    <w:rsid w:val="00B93F83"/>
    <w:rsid w:val="00B97815"/>
    <w:rsid w:val="00BB79AB"/>
    <w:rsid w:val="00BE1ED8"/>
    <w:rsid w:val="00CA582E"/>
    <w:rsid w:val="00D42031"/>
    <w:rsid w:val="00DB796E"/>
    <w:rsid w:val="00DF729E"/>
    <w:rsid w:val="00E04647"/>
    <w:rsid w:val="00E33B57"/>
    <w:rsid w:val="00E858C4"/>
    <w:rsid w:val="00EF09A6"/>
    <w:rsid w:val="00F76C24"/>
    <w:rsid w:val="00F81F01"/>
    <w:rsid w:val="00FA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0FD71"/>
  <w15:chartTrackingRefBased/>
  <w15:docId w15:val="{7F674281-6852-4E13-9CA8-B4D9EEDF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3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2">
    <w:name w:val="Table Grid32"/>
    <w:basedOn w:val="TableNormal"/>
    <w:next w:val="TableGrid"/>
    <w:uiPriority w:val="59"/>
    <w:rsid w:val="003B39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B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A8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4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A8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Huishan DENG (MFA)</dc:creator>
  <cp:keywords/>
  <dc:description/>
  <cp:lastModifiedBy>Janelle CHAO (MFA)</cp:lastModifiedBy>
  <cp:revision>2</cp:revision>
  <cp:lastPrinted>2022-02-16T01:56:00Z</cp:lastPrinted>
  <dcterms:created xsi:type="dcterms:W3CDTF">2023-01-27T04:18:00Z</dcterms:created>
  <dcterms:modified xsi:type="dcterms:W3CDTF">2023-01-27T04:18:00Z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2023-01-10T10:08:03Z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eff7dc83-ee68-4113-94cf-2920087c2f55</vt:lpwstr>
  </property>
  <property fmtid="{D5CDD505-2E9C-101B-9397-08002B2CF9AE}" pid="8" name="MSIP_Label_5434c4c7-833e-41e4-b0ab-cdb227a2f6f7_ContentBits">
    <vt:lpwstr>0</vt:lpwstr>
  </property>
</Properties>
</file>